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E5B" w:rsidRDefault="009A6E5B" w:rsidP="009A6E5B">
      <w:pPr>
        <w:pStyle w:val="a3"/>
        <w:suppressAutoHyphens w:val="0"/>
        <w:jc w:val="center"/>
        <w:rPr>
          <w:i w:val="0"/>
          <w:iCs/>
          <w:noProof/>
          <w:sz w:val="36"/>
        </w:rPr>
      </w:pPr>
      <w:r>
        <w:rPr>
          <w:i w:val="0"/>
          <w:iCs/>
          <w:noProof/>
          <w:sz w:val="36"/>
        </w:rPr>
        <w:t xml:space="preserve">АДМИНИСТРАЦИЯ </w:t>
      </w:r>
    </w:p>
    <w:p w:rsidR="009A6E5B" w:rsidRDefault="009A6E5B" w:rsidP="009A6E5B">
      <w:pPr>
        <w:pStyle w:val="a3"/>
        <w:suppressAutoHyphens w:val="0"/>
        <w:jc w:val="center"/>
        <w:rPr>
          <w:i w:val="0"/>
          <w:iCs/>
          <w:sz w:val="36"/>
        </w:rPr>
      </w:pPr>
      <w:r>
        <w:rPr>
          <w:i w:val="0"/>
          <w:iCs/>
          <w:noProof/>
          <w:sz w:val="36"/>
        </w:rPr>
        <w:t>ГОРОДСКОГО ПОСЕЛЕНИЯ НОВОСЕМЕЙКИНО</w:t>
      </w:r>
    </w:p>
    <w:p w:rsidR="009A6E5B" w:rsidRDefault="009A6E5B" w:rsidP="009A6E5B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МУНИЦИПАЛЬНОГО РАЙОНА </w:t>
      </w:r>
      <w:proofErr w:type="gramStart"/>
      <w:r>
        <w:rPr>
          <w:rFonts w:ascii="Times New Roman" w:hAnsi="Times New Roman"/>
          <w:b/>
          <w:sz w:val="36"/>
        </w:rPr>
        <w:t>КРАСНОЯРСКИЙ</w:t>
      </w:r>
      <w:proofErr w:type="gramEnd"/>
    </w:p>
    <w:p w:rsidR="009A6E5B" w:rsidRDefault="009A6E5B" w:rsidP="009A6E5B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САМАРСКОЙ ОБЛАСТИ</w:t>
      </w:r>
    </w:p>
    <w:p w:rsidR="009A6E5B" w:rsidRDefault="009A6E5B" w:rsidP="009A6E5B">
      <w:pPr>
        <w:spacing w:line="360" w:lineRule="auto"/>
        <w:jc w:val="center"/>
        <w:rPr>
          <w:rFonts w:ascii="Times New Roman" w:hAnsi="Times New Roman"/>
          <w:b/>
        </w:rPr>
      </w:pPr>
    </w:p>
    <w:p w:rsidR="009A6E5B" w:rsidRDefault="009A6E5B" w:rsidP="009A6E5B">
      <w:pPr>
        <w:pStyle w:val="9"/>
        <w:spacing w:before="0" w:line="360" w:lineRule="auto"/>
        <w:rPr>
          <w:b w:val="0"/>
          <w:noProof w:val="0"/>
          <w:sz w:val="44"/>
        </w:rPr>
      </w:pPr>
      <w:r>
        <w:rPr>
          <w:b w:val="0"/>
          <w:noProof w:val="0"/>
          <w:sz w:val="44"/>
        </w:rPr>
        <w:t>ПОСТАНОВЛЕНИЕ</w:t>
      </w:r>
    </w:p>
    <w:p w:rsidR="009A6E5B" w:rsidRDefault="009A6E5B" w:rsidP="009A6E5B">
      <w:pPr>
        <w:pStyle w:val="a3"/>
        <w:suppressAutoHyphens w:val="0"/>
        <w:jc w:val="center"/>
        <w:rPr>
          <w:i w:val="0"/>
        </w:rPr>
      </w:pPr>
      <w:r>
        <w:rPr>
          <w:i w:val="0"/>
        </w:rPr>
        <w:t>от  _</w:t>
      </w:r>
      <w:r w:rsidR="00464DE9">
        <w:rPr>
          <w:i w:val="0"/>
        </w:rPr>
        <w:t>30.01.</w:t>
      </w:r>
      <w:r>
        <w:rPr>
          <w:i w:val="0"/>
        </w:rPr>
        <w:t xml:space="preserve"> 201</w:t>
      </w:r>
      <w:r w:rsidR="00464DE9">
        <w:rPr>
          <w:i w:val="0"/>
        </w:rPr>
        <w:t>4</w:t>
      </w:r>
      <w:r>
        <w:rPr>
          <w:i w:val="0"/>
        </w:rPr>
        <w:t xml:space="preserve"> года  №   _</w:t>
      </w:r>
      <w:r w:rsidR="00464DE9">
        <w:rPr>
          <w:i w:val="0"/>
        </w:rPr>
        <w:t>6-к</w:t>
      </w:r>
      <w:r>
        <w:rPr>
          <w:i w:val="0"/>
        </w:rPr>
        <w:t xml:space="preserve">_  </w:t>
      </w:r>
    </w:p>
    <w:p w:rsidR="00146D7A" w:rsidRDefault="00146D7A" w:rsidP="00146D7A">
      <w:pPr>
        <w:pStyle w:val="ConsPlusTitle"/>
        <w:widowControl/>
        <w:ind w:right="4674"/>
        <w:jc w:val="both"/>
        <w:rPr>
          <w:b w:val="0"/>
          <w:sz w:val="28"/>
          <w:szCs w:val="28"/>
        </w:rPr>
      </w:pPr>
    </w:p>
    <w:p w:rsidR="00146D7A" w:rsidRDefault="00146D7A" w:rsidP="00146D7A">
      <w:pPr>
        <w:pStyle w:val="ConsPlusTitle"/>
        <w:widowControl/>
        <w:ind w:right="4674"/>
        <w:jc w:val="both"/>
        <w:rPr>
          <w:b w:val="0"/>
          <w:sz w:val="28"/>
          <w:szCs w:val="28"/>
        </w:rPr>
      </w:pPr>
    </w:p>
    <w:p w:rsidR="00146D7A" w:rsidRDefault="00146D7A" w:rsidP="00146D7A">
      <w:pPr>
        <w:pStyle w:val="ConsPlusTitle"/>
        <w:widowControl/>
        <w:ind w:right="4674"/>
        <w:jc w:val="both"/>
        <w:rPr>
          <w:b w:val="0"/>
          <w:sz w:val="28"/>
          <w:szCs w:val="28"/>
        </w:rPr>
      </w:pPr>
    </w:p>
    <w:p w:rsidR="00146D7A" w:rsidRDefault="00146D7A" w:rsidP="00146D7A">
      <w:pPr>
        <w:pStyle w:val="ConsPlusTitle"/>
        <w:widowControl/>
        <w:ind w:right="467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 Плана мероприятий по противодействию коррупции в администрации городского  поселения  Новосемейкино на 201</w:t>
      </w:r>
      <w:r w:rsidR="00464DE9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>-201</w:t>
      </w:r>
      <w:r w:rsidR="00464DE9">
        <w:rPr>
          <w:b w:val="0"/>
          <w:sz w:val="28"/>
          <w:szCs w:val="28"/>
        </w:rPr>
        <w:t>6</w:t>
      </w:r>
      <w:r>
        <w:rPr>
          <w:b w:val="0"/>
          <w:sz w:val="28"/>
          <w:szCs w:val="28"/>
        </w:rPr>
        <w:t xml:space="preserve"> годы </w:t>
      </w:r>
    </w:p>
    <w:p w:rsidR="00146D7A" w:rsidRDefault="00146D7A" w:rsidP="00146D7A">
      <w:pPr>
        <w:widowControl w:val="0"/>
        <w:ind w:right="4674" w:firstLine="708"/>
        <w:jc w:val="both"/>
        <w:rPr>
          <w:sz w:val="28"/>
          <w:szCs w:val="28"/>
        </w:rPr>
      </w:pPr>
    </w:p>
    <w:p w:rsidR="00146D7A" w:rsidRDefault="00146D7A" w:rsidP="00146D7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46D7A" w:rsidRPr="004301EE" w:rsidRDefault="00146D7A" w:rsidP="00146D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1E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25.12.2008 № 273-ФЗ «О противодействии коррупции» и на основании Устава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Новосемейкино 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4301EE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146D7A" w:rsidRDefault="00146D7A" w:rsidP="00146D7A">
      <w:pPr>
        <w:pStyle w:val="ConsPlusTitle"/>
        <w:widowControl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1. Утвердить прилагаемый План мероприятий по противодействию коррупции в администрации городского  поселения Новосемейкино  на 201</w:t>
      </w:r>
      <w:r w:rsidR="00464DE9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>-201</w:t>
      </w:r>
      <w:r w:rsidR="00464DE9">
        <w:rPr>
          <w:b w:val="0"/>
          <w:sz w:val="28"/>
          <w:szCs w:val="28"/>
        </w:rPr>
        <w:t>6</w:t>
      </w:r>
      <w:r>
        <w:rPr>
          <w:b w:val="0"/>
          <w:sz w:val="28"/>
          <w:szCs w:val="28"/>
        </w:rPr>
        <w:t xml:space="preserve"> годы. </w:t>
      </w:r>
    </w:p>
    <w:p w:rsidR="00146D7A" w:rsidRPr="004301EE" w:rsidRDefault="00146D7A" w:rsidP="00146D7A">
      <w:pPr>
        <w:tabs>
          <w:tab w:val="left" w:pos="540"/>
        </w:tabs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2</w:t>
      </w:r>
      <w:r w:rsidRPr="004301EE">
        <w:rPr>
          <w:rFonts w:ascii="Times New Roman" w:hAnsi="Times New Roman" w:cs="Times New Roman"/>
          <w:sz w:val="28"/>
          <w:szCs w:val="28"/>
        </w:rPr>
        <w:t xml:space="preserve">. Ответственным лицом за организацию исполнения данных мероприятий назначить заместителя главы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4301EE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 Новосемейкино</w:t>
      </w:r>
      <w:r w:rsidRPr="004301E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А.Н.Ерастова</w:t>
      </w:r>
      <w:r w:rsidRPr="004301EE">
        <w:rPr>
          <w:rFonts w:ascii="Times New Roman" w:hAnsi="Times New Roman" w:cs="Times New Roman"/>
          <w:sz w:val="28"/>
          <w:szCs w:val="28"/>
        </w:rPr>
        <w:t>).</w:t>
      </w:r>
    </w:p>
    <w:p w:rsidR="00146D7A" w:rsidRPr="004301EE" w:rsidRDefault="00146D7A" w:rsidP="00146D7A">
      <w:pPr>
        <w:tabs>
          <w:tab w:val="left" w:pos="540"/>
        </w:tabs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1EE">
        <w:rPr>
          <w:rFonts w:ascii="Times New Roman" w:hAnsi="Times New Roman" w:cs="Times New Roman"/>
          <w:sz w:val="28"/>
          <w:szCs w:val="28"/>
        </w:rPr>
        <w:t xml:space="preserve">3. Заместителю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4301EE">
        <w:rPr>
          <w:rFonts w:ascii="Times New Roman" w:hAnsi="Times New Roman" w:cs="Times New Roman"/>
          <w:sz w:val="28"/>
          <w:szCs w:val="28"/>
        </w:rPr>
        <w:t xml:space="preserve"> поселения  </w:t>
      </w:r>
      <w:r>
        <w:rPr>
          <w:rFonts w:ascii="Times New Roman" w:hAnsi="Times New Roman" w:cs="Times New Roman"/>
          <w:sz w:val="28"/>
          <w:szCs w:val="28"/>
        </w:rPr>
        <w:t>Новосемейкино</w:t>
      </w:r>
      <w:r w:rsidRPr="004301EE">
        <w:rPr>
          <w:rFonts w:ascii="Times New Roman" w:hAnsi="Times New Roman" w:cs="Times New Roman"/>
          <w:sz w:val="28"/>
          <w:szCs w:val="28"/>
        </w:rPr>
        <w:t xml:space="preserve">      (</w:t>
      </w:r>
      <w:r>
        <w:rPr>
          <w:rFonts w:ascii="Times New Roman" w:hAnsi="Times New Roman" w:cs="Times New Roman"/>
          <w:sz w:val="28"/>
          <w:szCs w:val="28"/>
        </w:rPr>
        <w:t>А.Н.Ерастову</w:t>
      </w:r>
      <w:r w:rsidRPr="004301EE">
        <w:rPr>
          <w:rFonts w:ascii="Times New Roman" w:hAnsi="Times New Roman" w:cs="Times New Roman"/>
          <w:sz w:val="28"/>
          <w:szCs w:val="28"/>
        </w:rPr>
        <w:t xml:space="preserve">) ежеквартально в письменном виде информировать главу администрации об исполнении прилагаемого плана мероприятий по противодействию коррупции. </w:t>
      </w:r>
    </w:p>
    <w:p w:rsidR="00146D7A" w:rsidRPr="004301EE" w:rsidRDefault="00146D7A" w:rsidP="00146D7A">
      <w:pPr>
        <w:tabs>
          <w:tab w:val="left" w:pos="540"/>
        </w:tabs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1E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301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01E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46D7A" w:rsidRPr="004301EE" w:rsidRDefault="00146D7A" w:rsidP="00146D7A">
      <w:pPr>
        <w:tabs>
          <w:tab w:val="left" w:pos="540"/>
        </w:tabs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1EE">
        <w:rPr>
          <w:rFonts w:ascii="Times New Roman" w:hAnsi="Times New Roman" w:cs="Times New Roman"/>
          <w:sz w:val="28"/>
          <w:szCs w:val="28"/>
        </w:rPr>
        <w:t>5. Настоящее постановление опубликовать в</w:t>
      </w:r>
      <w:r>
        <w:rPr>
          <w:rFonts w:ascii="Times New Roman" w:hAnsi="Times New Roman" w:cs="Times New Roman"/>
          <w:sz w:val="28"/>
          <w:szCs w:val="28"/>
        </w:rPr>
        <w:t xml:space="preserve"> газете </w:t>
      </w:r>
      <w:r w:rsidRPr="004301E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Красноярские новости»</w:t>
      </w:r>
    </w:p>
    <w:p w:rsidR="00146D7A" w:rsidRPr="004301EE" w:rsidRDefault="00146D7A" w:rsidP="00146D7A">
      <w:pPr>
        <w:tabs>
          <w:tab w:val="left" w:pos="540"/>
        </w:tabs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1EE">
        <w:rPr>
          <w:rFonts w:ascii="Times New Roman" w:hAnsi="Times New Roman" w:cs="Times New Roman"/>
          <w:sz w:val="28"/>
          <w:szCs w:val="28"/>
        </w:rPr>
        <w:lastRenderedPageBreak/>
        <w:t xml:space="preserve">6. Настоящее постановление вступает в силу после дня его официального опубликования. </w:t>
      </w:r>
    </w:p>
    <w:p w:rsidR="00146D7A" w:rsidRDefault="00146D7A" w:rsidP="00146D7A">
      <w:pPr>
        <w:rPr>
          <w:sz w:val="28"/>
          <w:szCs w:val="28"/>
        </w:rPr>
      </w:pPr>
    </w:p>
    <w:p w:rsidR="00146D7A" w:rsidRDefault="00146D7A" w:rsidP="00146D7A">
      <w:pPr>
        <w:rPr>
          <w:sz w:val="28"/>
          <w:szCs w:val="28"/>
        </w:rPr>
      </w:pPr>
    </w:p>
    <w:p w:rsidR="00146D7A" w:rsidRPr="004301EE" w:rsidRDefault="00146D7A" w:rsidP="00146D7A">
      <w:pPr>
        <w:rPr>
          <w:rFonts w:ascii="Times New Roman" w:hAnsi="Times New Roman" w:cs="Times New Roman"/>
          <w:b/>
          <w:sz w:val="28"/>
          <w:szCs w:val="28"/>
        </w:rPr>
      </w:pPr>
      <w:r w:rsidRPr="004301EE">
        <w:rPr>
          <w:rFonts w:ascii="Times New Roman" w:hAnsi="Times New Roman" w:cs="Times New Roman"/>
          <w:b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В.И.Лопатин.</w:t>
      </w:r>
    </w:p>
    <w:p w:rsidR="00146D7A" w:rsidRDefault="00146D7A" w:rsidP="00146D7A">
      <w:pPr>
        <w:rPr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Pr="00AE57BB" w:rsidRDefault="00AE57BB" w:rsidP="00AE57BB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AE57BB">
        <w:rPr>
          <w:rFonts w:ascii="Times New Roman" w:hAnsi="Times New Roman" w:cs="Times New Roman"/>
          <w:sz w:val="24"/>
          <w:szCs w:val="24"/>
        </w:rPr>
        <w:t>Брюханова Н.А., 2258945</w:t>
      </w: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Default="00146D7A" w:rsidP="00146D7A">
      <w:pPr>
        <w:autoSpaceDE w:val="0"/>
        <w:ind w:left="5400"/>
        <w:rPr>
          <w:rFonts w:ascii="Times New Roman" w:hAnsi="Times New Roman" w:cs="Times New Roman"/>
          <w:b/>
          <w:sz w:val="28"/>
          <w:szCs w:val="28"/>
        </w:rPr>
      </w:pPr>
    </w:p>
    <w:p w:rsidR="00146D7A" w:rsidRPr="00AE57BB" w:rsidRDefault="00146D7A" w:rsidP="00146D7A">
      <w:pPr>
        <w:autoSpaceDE w:val="0"/>
        <w:ind w:left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AE57B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AE57BB">
        <w:rPr>
          <w:rFonts w:ascii="Times New Roman" w:hAnsi="Times New Roman" w:cs="Times New Roman"/>
          <w:sz w:val="28"/>
          <w:szCs w:val="28"/>
        </w:rPr>
        <w:t>УТВЕРЖДЕН</w:t>
      </w:r>
    </w:p>
    <w:p w:rsidR="00146D7A" w:rsidRPr="00AE57BB" w:rsidRDefault="00146D7A" w:rsidP="00146D7A">
      <w:pPr>
        <w:tabs>
          <w:tab w:val="left" w:pos="3119"/>
          <w:tab w:val="left" w:pos="3686"/>
        </w:tabs>
        <w:ind w:left="5387" w:right="-58"/>
        <w:jc w:val="both"/>
        <w:rPr>
          <w:rFonts w:ascii="Times New Roman" w:hAnsi="Times New Roman" w:cs="Times New Roman"/>
          <w:sz w:val="28"/>
          <w:szCs w:val="28"/>
        </w:rPr>
      </w:pPr>
      <w:r w:rsidRPr="00AE57B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 поселения </w:t>
      </w:r>
    </w:p>
    <w:p w:rsidR="00146D7A" w:rsidRDefault="00146D7A" w:rsidP="00146D7A">
      <w:pPr>
        <w:pStyle w:val="31"/>
        <w:ind w:left="5387" w:right="-58"/>
        <w:jc w:val="both"/>
        <w:rPr>
          <w:sz w:val="28"/>
          <w:szCs w:val="28"/>
        </w:rPr>
      </w:pPr>
      <w:r>
        <w:rPr>
          <w:sz w:val="28"/>
          <w:szCs w:val="28"/>
        </w:rPr>
        <w:t>от _</w:t>
      </w:r>
      <w:r w:rsidR="00464DE9">
        <w:rPr>
          <w:sz w:val="28"/>
          <w:szCs w:val="28"/>
        </w:rPr>
        <w:t xml:space="preserve">30 января </w:t>
      </w:r>
      <w:r>
        <w:rPr>
          <w:sz w:val="28"/>
          <w:szCs w:val="28"/>
        </w:rPr>
        <w:t>_201</w:t>
      </w:r>
      <w:r w:rsidR="00464DE9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 № _</w:t>
      </w:r>
      <w:r w:rsidR="00464DE9">
        <w:rPr>
          <w:sz w:val="28"/>
          <w:szCs w:val="28"/>
        </w:rPr>
        <w:t>6-к</w:t>
      </w:r>
      <w:r>
        <w:rPr>
          <w:sz w:val="28"/>
          <w:szCs w:val="28"/>
        </w:rPr>
        <w:t xml:space="preserve">_ </w:t>
      </w:r>
    </w:p>
    <w:p w:rsidR="00146D7A" w:rsidRDefault="00146D7A" w:rsidP="00146D7A"/>
    <w:p w:rsidR="00146D7A" w:rsidRDefault="00146D7A" w:rsidP="00146D7A">
      <w:pPr>
        <w:jc w:val="center"/>
        <w:rPr>
          <w:sz w:val="28"/>
          <w:szCs w:val="28"/>
        </w:rPr>
      </w:pPr>
    </w:p>
    <w:p w:rsidR="00146D7A" w:rsidRPr="005D0B80" w:rsidRDefault="00146D7A" w:rsidP="00146D7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0B80">
        <w:rPr>
          <w:rFonts w:ascii="Times New Roman" w:hAnsi="Times New Roman" w:cs="Times New Roman"/>
          <w:sz w:val="28"/>
          <w:szCs w:val="28"/>
        </w:rPr>
        <w:t>ПЛАН</w:t>
      </w:r>
    </w:p>
    <w:p w:rsidR="00146D7A" w:rsidRPr="005D0B80" w:rsidRDefault="00146D7A" w:rsidP="00146D7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0B80">
        <w:rPr>
          <w:rFonts w:ascii="Times New Roman" w:hAnsi="Times New Roman" w:cs="Times New Roman"/>
          <w:sz w:val="28"/>
          <w:szCs w:val="28"/>
        </w:rPr>
        <w:t xml:space="preserve">мероприятий по противодействию коррупции в администрации </w:t>
      </w:r>
    </w:p>
    <w:p w:rsidR="00146D7A" w:rsidRPr="005D0B80" w:rsidRDefault="00146D7A" w:rsidP="00146D7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0B80">
        <w:rPr>
          <w:rFonts w:ascii="Times New Roman" w:hAnsi="Times New Roman" w:cs="Times New Roman"/>
          <w:sz w:val="28"/>
          <w:szCs w:val="28"/>
        </w:rPr>
        <w:t>городского  поселения Новосемейкино на 201</w:t>
      </w:r>
      <w:r w:rsidR="00464DE9">
        <w:rPr>
          <w:rFonts w:ascii="Times New Roman" w:hAnsi="Times New Roman" w:cs="Times New Roman"/>
          <w:sz w:val="28"/>
          <w:szCs w:val="28"/>
        </w:rPr>
        <w:t>4-20</w:t>
      </w:r>
      <w:r w:rsidRPr="005D0B80">
        <w:rPr>
          <w:rFonts w:ascii="Times New Roman" w:hAnsi="Times New Roman" w:cs="Times New Roman"/>
          <w:sz w:val="28"/>
          <w:szCs w:val="28"/>
        </w:rPr>
        <w:t>1</w:t>
      </w:r>
      <w:r w:rsidR="00464DE9">
        <w:rPr>
          <w:rFonts w:ascii="Times New Roman" w:hAnsi="Times New Roman" w:cs="Times New Roman"/>
          <w:sz w:val="28"/>
          <w:szCs w:val="28"/>
        </w:rPr>
        <w:t>6</w:t>
      </w:r>
      <w:r w:rsidRPr="005D0B80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146D7A" w:rsidRPr="005D0B80" w:rsidRDefault="00146D7A" w:rsidP="00146D7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46D7A" w:rsidRDefault="00146D7A" w:rsidP="00146D7A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1E0"/>
      </w:tblPr>
      <w:tblGrid>
        <w:gridCol w:w="828"/>
        <w:gridCol w:w="3956"/>
        <w:gridCol w:w="2393"/>
        <w:gridCol w:w="2393"/>
      </w:tblGrid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34B6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34B60">
              <w:rPr>
                <w:sz w:val="24"/>
                <w:szCs w:val="24"/>
              </w:rPr>
              <w:t>/</w:t>
            </w:r>
            <w:proofErr w:type="spellStart"/>
            <w:r w:rsidRPr="00334B6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proofErr w:type="gramStart"/>
            <w:r w:rsidRPr="00334B60">
              <w:rPr>
                <w:sz w:val="24"/>
                <w:szCs w:val="24"/>
              </w:rPr>
              <w:t>Ответственный</w:t>
            </w:r>
            <w:proofErr w:type="gramEnd"/>
            <w:r w:rsidRPr="00334B60">
              <w:rPr>
                <w:sz w:val="24"/>
                <w:szCs w:val="24"/>
              </w:rPr>
              <w:t xml:space="preserve"> за исполнение</w:t>
            </w:r>
          </w:p>
        </w:tc>
      </w:tr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1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4</w:t>
            </w:r>
          </w:p>
        </w:tc>
      </w:tr>
    </w:tbl>
    <w:p w:rsidR="00146D7A" w:rsidRPr="00334B60" w:rsidRDefault="00146D7A" w:rsidP="00146D7A">
      <w:pPr>
        <w:jc w:val="center"/>
        <w:rPr>
          <w:sz w:val="24"/>
          <w:szCs w:val="24"/>
        </w:rPr>
      </w:pPr>
    </w:p>
    <w:p w:rsidR="00146D7A" w:rsidRPr="00AE57BB" w:rsidRDefault="00146D7A" w:rsidP="00146D7A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7BB">
        <w:rPr>
          <w:rFonts w:ascii="Times New Roman" w:hAnsi="Times New Roman" w:cs="Times New Roman"/>
          <w:b/>
          <w:sz w:val="24"/>
          <w:szCs w:val="24"/>
        </w:rPr>
        <w:t>Общие мероприятия</w:t>
      </w:r>
    </w:p>
    <w:p w:rsidR="00146D7A" w:rsidRPr="00AE57BB" w:rsidRDefault="00146D7A" w:rsidP="00146D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1E0"/>
      </w:tblPr>
      <w:tblGrid>
        <w:gridCol w:w="828"/>
        <w:gridCol w:w="3956"/>
        <w:gridCol w:w="2393"/>
        <w:gridCol w:w="2393"/>
      </w:tblGrid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1.1.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both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Предоставление информации населению о перечне платных и бесплатных муниципальных услуг, предоставляемых органами местного самоуправления и муниципальными учреждениями на территории городского 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ведущий специалист</w:t>
            </w:r>
            <w:proofErr w:type="gramStart"/>
            <w:r w:rsidRPr="00334B60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1.2.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both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Организация и проведение отчетов главы администрации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апрель-май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специалисты поселения</w:t>
            </w:r>
          </w:p>
        </w:tc>
      </w:tr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1.3.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both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Опубликование на странице поселения, расположенной на сайте муниципального района Красноярский  (в сети Интернет) нормативных правовых актов, затрагивающих интересы жителей, а также информации о порядке и условиях предоставления муниципальных услуг населению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по мере принятия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ведущий специалист </w:t>
            </w:r>
          </w:p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</w:p>
        </w:tc>
      </w:tr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1.4.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both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Совершенствование деятельности комиссии по урегулированию конфликта интересов в администрации муниципального образования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заместитель главы администрации </w:t>
            </w:r>
          </w:p>
        </w:tc>
      </w:tr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1.5.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both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Организация </w:t>
            </w:r>
            <w:proofErr w:type="gramStart"/>
            <w:r w:rsidRPr="00334B60">
              <w:rPr>
                <w:sz w:val="24"/>
                <w:szCs w:val="24"/>
              </w:rPr>
              <w:t>контроля  за</w:t>
            </w:r>
            <w:proofErr w:type="gramEnd"/>
            <w:r w:rsidRPr="00334B60">
              <w:rPr>
                <w:sz w:val="24"/>
                <w:szCs w:val="24"/>
              </w:rPr>
              <w:t xml:space="preserve"> соблюдением выборными должностными лицами, а также лицами, замещающими должности </w:t>
            </w:r>
            <w:r w:rsidRPr="00334B60">
              <w:rPr>
                <w:sz w:val="24"/>
                <w:szCs w:val="24"/>
              </w:rPr>
              <w:lastRenderedPageBreak/>
              <w:t>муниципальной службы ограничений, предусмотренных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заместитель главы администрации </w:t>
            </w:r>
          </w:p>
        </w:tc>
      </w:tr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lastRenderedPageBreak/>
              <w:t xml:space="preserve">1.6. 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both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Организация контроля за своевременным  и достоверным предоставлением сведений о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  <w:lang w:val="en-US"/>
              </w:rPr>
              <w:t xml:space="preserve">I </w:t>
            </w:r>
            <w:r w:rsidRPr="00334B60">
              <w:rPr>
                <w:sz w:val="24"/>
                <w:szCs w:val="24"/>
              </w:rPr>
              <w:t>квартал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ведущий специалист</w:t>
            </w:r>
          </w:p>
        </w:tc>
      </w:tr>
    </w:tbl>
    <w:p w:rsidR="00146D7A" w:rsidRPr="00334B60" w:rsidRDefault="00146D7A" w:rsidP="00146D7A">
      <w:pPr>
        <w:jc w:val="center"/>
        <w:rPr>
          <w:sz w:val="24"/>
          <w:szCs w:val="24"/>
        </w:rPr>
      </w:pPr>
    </w:p>
    <w:p w:rsidR="00146D7A" w:rsidRPr="00AE57BB" w:rsidRDefault="00146D7A" w:rsidP="00146D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7B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E57BB">
        <w:rPr>
          <w:rFonts w:ascii="Times New Roman" w:hAnsi="Times New Roman" w:cs="Times New Roman"/>
          <w:b/>
          <w:sz w:val="24"/>
          <w:szCs w:val="24"/>
        </w:rPr>
        <w:t xml:space="preserve">. Нормативное правовое обеспечение </w:t>
      </w:r>
      <w:proofErr w:type="spellStart"/>
      <w:r w:rsidRPr="00AE57BB">
        <w:rPr>
          <w:rFonts w:ascii="Times New Roman" w:hAnsi="Times New Roman" w:cs="Times New Roman"/>
          <w:b/>
          <w:sz w:val="24"/>
          <w:szCs w:val="24"/>
        </w:rPr>
        <w:t>антикоррупционной</w:t>
      </w:r>
      <w:proofErr w:type="spellEnd"/>
      <w:r w:rsidRPr="00AE57BB">
        <w:rPr>
          <w:rFonts w:ascii="Times New Roman" w:hAnsi="Times New Roman" w:cs="Times New Roman"/>
          <w:b/>
          <w:sz w:val="24"/>
          <w:szCs w:val="24"/>
        </w:rPr>
        <w:t xml:space="preserve"> деятельности</w:t>
      </w:r>
    </w:p>
    <w:p w:rsidR="00146D7A" w:rsidRPr="00334B60" w:rsidRDefault="00146D7A" w:rsidP="00146D7A">
      <w:pPr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1E0"/>
      </w:tblPr>
      <w:tblGrid>
        <w:gridCol w:w="828"/>
        <w:gridCol w:w="3956"/>
        <w:gridCol w:w="2393"/>
        <w:gridCol w:w="2393"/>
      </w:tblGrid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2.1.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both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Проведение </w:t>
            </w:r>
            <w:proofErr w:type="spellStart"/>
            <w:r w:rsidRPr="00334B60">
              <w:rPr>
                <w:sz w:val="24"/>
                <w:szCs w:val="24"/>
              </w:rPr>
              <w:t>антикоррупционной</w:t>
            </w:r>
            <w:proofErr w:type="spellEnd"/>
            <w:r w:rsidRPr="00334B60">
              <w:rPr>
                <w:sz w:val="24"/>
                <w:szCs w:val="24"/>
              </w:rPr>
              <w:t xml:space="preserve"> экспертизы разрабатываемых проектов муниципальных правовых актов городского поселения, а также вступивших в силу муниципальных правовых актов городского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по мере принятия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EF" w:rsidRDefault="00146D7A" w:rsidP="008C2ADD">
            <w:pPr>
              <w:jc w:val="center"/>
              <w:rPr>
                <w:sz w:val="24"/>
                <w:szCs w:val="24"/>
                <w:lang w:val="en-US"/>
              </w:rPr>
            </w:pPr>
            <w:r w:rsidRPr="00334B60">
              <w:rPr>
                <w:sz w:val="24"/>
                <w:szCs w:val="24"/>
              </w:rPr>
              <w:t>ведущий специалист</w:t>
            </w:r>
          </w:p>
          <w:p w:rsidR="00146D7A" w:rsidRPr="00334B60" w:rsidRDefault="000020EF" w:rsidP="008C2A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юрист</w:t>
            </w:r>
            <w:r w:rsidR="00146D7A" w:rsidRPr="00334B60">
              <w:rPr>
                <w:sz w:val="24"/>
                <w:szCs w:val="24"/>
              </w:rPr>
              <w:t xml:space="preserve"> </w:t>
            </w:r>
          </w:p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</w:p>
        </w:tc>
      </w:tr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2.2.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both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Периодическое изучение законодательства по предупреждению  коррупции в администрации городского 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заместитель главы администрации </w:t>
            </w:r>
          </w:p>
        </w:tc>
      </w:tr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2.3.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both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Разработка и принятие административных регламентов по оказанию муниципальных услуг населению в администрации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0020EF" w:rsidRDefault="00146D7A" w:rsidP="00464DE9">
            <w:pPr>
              <w:jc w:val="center"/>
              <w:rPr>
                <w:sz w:val="24"/>
                <w:szCs w:val="24"/>
                <w:lang w:val="en-US"/>
              </w:rPr>
            </w:pPr>
            <w:r w:rsidRPr="00334B60">
              <w:rPr>
                <w:sz w:val="24"/>
                <w:szCs w:val="24"/>
                <w:lang w:val="en-US"/>
              </w:rPr>
              <w:t xml:space="preserve">I – IV </w:t>
            </w:r>
            <w:r w:rsidRPr="00334B60">
              <w:rPr>
                <w:sz w:val="24"/>
                <w:szCs w:val="24"/>
              </w:rPr>
              <w:t xml:space="preserve">квартал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специалисты администрации</w:t>
            </w:r>
          </w:p>
        </w:tc>
      </w:tr>
    </w:tbl>
    <w:p w:rsidR="00146D7A" w:rsidRPr="00334B60" w:rsidRDefault="00146D7A" w:rsidP="00146D7A">
      <w:pPr>
        <w:rPr>
          <w:sz w:val="24"/>
          <w:szCs w:val="24"/>
        </w:rPr>
      </w:pPr>
    </w:p>
    <w:p w:rsidR="00146D7A" w:rsidRPr="00AE57BB" w:rsidRDefault="00146D7A" w:rsidP="00146D7A">
      <w:pPr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7BB">
        <w:rPr>
          <w:rFonts w:ascii="Times New Roman" w:hAnsi="Times New Roman" w:cs="Times New Roman"/>
          <w:b/>
          <w:sz w:val="24"/>
          <w:szCs w:val="24"/>
        </w:rPr>
        <w:t>Практические меры по предотвращению коррупции</w:t>
      </w:r>
    </w:p>
    <w:p w:rsidR="00146D7A" w:rsidRPr="00334B60" w:rsidRDefault="00146D7A" w:rsidP="00146D7A">
      <w:pPr>
        <w:ind w:left="360"/>
        <w:rPr>
          <w:sz w:val="24"/>
          <w:szCs w:val="24"/>
        </w:rPr>
      </w:pPr>
    </w:p>
    <w:tbl>
      <w:tblPr>
        <w:tblStyle w:val="a4"/>
        <w:tblW w:w="0" w:type="auto"/>
        <w:tblLook w:val="01E0"/>
      </w:tblPr>
      <w:tblGrid>
        <w:gridCol w:w="828"/>
        <w:gridCol w:w="3956"/>
        <w:gridCol w:w="2393"/>
        <w:gridCol w:w="2393"/>
      </w:tblGrid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3.1.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both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Оформление информационных стендов для посетителей с отображением на них сведений о функциональном назначении и </w:t>
            </w:r>
            <w:r w:rsidRPr="00334B60">
              <w:rPr>
                <w:sz w:val="24"/>
                <w:szCs w:val="24"/>
              </w:rPr>
              <w:lastRenderedPageBreak/>
              <w:t>структуре органов местного самоуправления городского  поселения,  нормативных правовых актов, затрагивающих интересы жителей, а также информации о порядке и условиях предоставления муниципальных услуг населению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ведущий специалист </w:t>
            </w:r>
          </w:p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</w:p>
        </w:tc>
      </w:tr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lastRenderedPageBreak/>
              <w:t>3.2.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both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Анализ деятельности «горячей линии» для сообщений о проявлении фактов коррупции в органах местного самоуправления поселения, обобщение и анализ информации о проявлении фактов коррупции, поступающей на «горячую линию»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заместитель главы администрации </w:t>
            </w:r>
          </w:p>
        </w:tc>
      </w:tr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3.3.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Анализ деятельности профессиональной подготовки муниципальных служащих, обеспечении повышения их квалификации, профессиональной переподготовки и стажировки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ежегодно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Ведущий специалист</w:t>
            </w:r>
          </w:p>
        </w:tc>
      </w:tr>
    </w:tbl>
    <w:p w:rsidR="00146D7A" w:rsidRPr="00334B60" w:rsidRDefault="00146D7A" w:rsidP="00146D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6D7A" w:rsidRPr="00AE57BB" w:rsidRDefault="00146D7A" w:rsidP="00146D7A">
      <w:pPr>
        <w:jc w:val="center"/>
        <w:rPr>
          <w:b/>
          <w:sz w:val="24"/>
          <w:szCs w:val="24"/>
        </w:rPr>
      </w:pPr>
      <w:r w:rsidRPr="00AE57BB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AE57B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AE57BB">
        <w:rPr>
          <w:rFonts w:ascii="Times New Roman" w:hAnsi="Times New Roman" w:cs="Times New Roman"/>
          <w:b/>
          <w:sz w:val="24"/>
          <w:szCs w:val="24"/>
        </w:rPr>
        <w:t>Антикоррупционная</w:t>
      </w:r>
      <w:proofErr w:type="spellEnd"/>
      <w:r w:rsidRPr="00AE57BB">
        <w:rPr>
          <w:rFonts w:ascii="Times New Roman" w:hAnsi="Times New Roman" w:cs="Times New Roman"/>
          <w:b/>
          <w:sz w:val="24"/>
          <w:szCs w:val="24"/>
        </w:rPr>
        <w:t xml:space="preserve"> пропаганда, просвещение и обучение</w:t>
      </w:r>
    </w:p>
    <w:tbl>
      <w:tblPr>
        <w:tblStyle w:val="a4"/>
        <w:tblW w:w="0" w:type="auto"/>
        <w:tblLook w:val="01E0"/>
      </w:tblPr>
      <w:tblGrid>
        <w:gridCol w:w="828"/>
        <w:gridCol w:w="3956"/>
        <w:gridCol w:w="2393"/>
        <w:gridCol w:w="2393"/>
      </w:tblGrid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4.1.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both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Проведение заседаний комиссии по противодействию коррупции в органах местного самоуправления с участием представителей общественности, малого и среднего бизнеса и других заинтересованных лиц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заместитель главы администрации </w:t>
            </w:r>
          </w:p>
        </w:tc>
      </w:tr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4.2.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both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Осуществление проверки знаний ограничений и запретов для муниципальных служащих при проведении аттестации муниципальных служащих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4303A7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заместитель главы администрации </w:t>
            </w:r>
          </w:p>
        </w:tc>
      </w:tr>
      <w:tr w:rsidR="00146D7A" w:rsidRPr="00334B60" w:rsidTr="008C2A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4.3.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Проведение обучающих семинаров по основным направлениям противодействия коррупции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D7A" w:rsidRPr="00334B60" w:rsidRDefault="00146D7A" w:rsidP="008C2ADD">
            <w:pPr>
              <w:jc w:val="center"/>
              <w:rPr>
                <w:sz w:val="24"/>
                <w:szCs w:val="24"/>
              </w:rPr>
            </w:pPr>
            <w:r w:rsidRPr="00334B60">
              <w:rPr>
                <w:sz w:val="24"/>
                <w:szCs w:val="24"/>
              </w:rPr>
              <w:t xml:space="preserve">заместитель главы администрации </w:t>
            </w:r>
          </w:p>
        </w:tc>
      </w:tr>
    </w:tbl>
    <w:p w:rsidR="00146D7A" w:rsidRPr="00334B60" w:rsidRDefault="00146D7A" w:rsidP="00146D7A">
      <w:pPr>
        <w:jc w:val="center"/>
        <w:rPr>
          <w:sz w:val="24"/>
          <w:szCs w:val="24"/>
        </w:rPr>
      </w:pPr>
    </w:p>
    <w:p w:rsidR="007467C3" w:rsidRDefault="007467C3"/>
    <w:sectPr w:rsidR="007467C3" w:rsidSect="00F37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A1E5D"/>
    <w:multiLevelType w:val="hybridMultilevel"/>
    <w:tmpl w:val="AD88B71C"/>
    <w:lvl w:ilvl="0" w:tplc="B478ED34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8B751D"/>
    <w:multiLevelType w:val="hybridMultilevel"/>
    <w:tmpl w:val="7918104E"/>
    <w:lvl w:ilvl="0" w:tplc="6604001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6E5B"/>
    <w:rsid w:val="000020EF"/>
    <w:rsid w:val="00146D7A"/>
    <w:rsid w:val="002A65A4"/>
    <w:rsid w:val="004303A7"/>
    <w:rsid w:val="00464DE9"/>
    <w:rsid w:val="007467C3"/>
    <w:rsid w:val="0078509B"/>
    <w:rsid w:val="009A6E5B"/>
    <w:rsid w:val="00A463C5"/>
    <w:rsid w:val="00A64244"/>
    <w:rsid w:val="00AE57BB"/>
    <w:rsid w:val="00F13B40"/>
    <w:rsid w:val="00F3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829"/>
  </w:style>
  <w:style w:type="paragraph" w:styleId="9">
    <w:name w:val="heading 9"/>
    <w:basedOn w:val="a"/>
    <w:next w:val="a"/>
    <w:link w:val="90"/>
    <w:semiHidden/>
    <w:unhideWhenUsed/>
    <w:qFormat/>
    <w:rsid w:val="009A6E5B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9A6E5B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a3">
    <w:name w:val="Адресат (кому)"/>
    <w:basedOn w:val="a"/>
    <w:rsid w:val="009A6E5B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Title">
    <w:name w:val="ConsPlusTitle"/>
    <w:rsid w:val="00146D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31"/>
    <w:basedOn w:val="a"/>
    <w:rsid w:val="00146D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rsid w:val="00146D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7</cp:revision>
  <cp:lastPrinted>2016-05-30T12:57:00Z</cp:lastPrinted>
  <dcterms:created xsi:type="dcterms:W3CDTF">2011-08-31T08:51:00Z</dcterms:created>
  <dcterms:modified xsi:type="dcterms:W3CDTF">2016-05-30T12:58:00Z</dcterms:modified>
</cp:coreProperties>
</file>